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29B" w:rsidRDefault="00902C37" w:rsidP="00AB129B">
      <w:pPr>
        <w:rPr>
          <w:b/>
          <w:sz w:val="56"/>
        </w:rPr>
      </w:pPr>
      <w:r>
        <w:rPr>
          <w:b/>
          <w:sz w:val="56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2C977421" wp14:editId="494EDA19">
            <wp:simplePos x="0" y="0"/>
            <wp:positionH relativeFrom="margin">
              <wp:align>left</wp:align>
            </wp:positionH>
            <wp:positionV relativeFrom="paragraph">
              <wp:posOffset>-242570</wp:posOffset>
            </wp:positionV>
            <wp:extent cx="2237004" cy="974784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hneSlog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080" cy="978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2D8">
        <w:rPr>
          <w:b/>
          <w:sz w:val="56"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AE59ED" wp14:editId="4ABCB52F">
                <wp:simplePos x="0" y="0"/>
                <wp:positionH relativeFrom="margin">
                  <wp:align>right</wp:align>
                </wp:positionH>
                <wp:positionV relativeFrom="paragraph">
                  <wp:posOffset>-513715</wp:posOffset>
                </wp:positionV>
                <wp:extent cx="2302510" cy="1410970"/>
                <wp:effectExtent l="0" t="0" r="635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29B" w:rsidRPr="00956672" w:rsidRDefault="00524D09" w:rsidP="00020B00">
                            <w:pPr>
                              <w:spacing w:after="0"/>
                              <w:jc w:val="right"/>
                              <w:rPr>
                                <w:b/>
                                <w:i/>
                                <w:lang w:val="de-DE"/>
                              </w:rPr>
                            </w:pPr>
                            <w:r w:rsidRPr="00956672">
                              <w:rPr>
                                <w:b/>
                                <w:i/>
                                <w:lang w:val="de-DE"/>
                              </w:rPr>
                              <w:t>P</w:t>
                            </w:r>
                            <w:r w:rsidR="00AB129B" w:rsidRPr="00956672">
                              <w:rPr>
                                <w:b/>
                                <w:i/>
                                <w:lang w:val="de-DE"/>
                              </w:rPr>
                              <w:t>ramoleum eGen</w:t>
                            </w:r>
                          </w:p>
                          <w:p w:rsidR="00AB129B" w:rsidRDefault="00CD740A" w:rsidP="00020B00">
                            <w:pPr>
                              <w:spacing w:after="0"/>
                              <w:jc w:val="right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Hofmark 4</w:t>
                            </w:r>
                            <w:r w:rsidR="00956672">
                              <w:rPr>
                                <w:lang w:val="de-DE"/>
                              </w:rPr>
                              <w:t xml:space="preserve">, </w:t>
                            </w:r>
                            <w:r w:rsidR="00AB129B">
                              <w:rPr>
                                <w:lang w:val="de-DE"/>
                              </w:rPr>
                              <w:t>4771 Sigharting</w:t>
                            </w:r>
                          </w:p>
                          <w:p w:rsidR="00B22D44" w:rsidRDefault="00B22D44" w:rsidP="00020B00">
                            <w:pPr>
                              <w:spacing w:after="0"/>
                              <w:jc w:val="right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Schloss Sigharting</w:t>
                            </w:r>
                          </w:p>
                          <w:p w:rsidR="00AB129B" w:rsidRDefault="00AB129B" w:rsidP="00020B00">
                            <w:pPr>
                              <w:spacing w:after="0"/>
                              <w:jc w:val="right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Tel.</w:t>
                            </w:r>
                            <w:r w:rsidR="00016819"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>Nr</w:t>
                            </w:r>
                            <w:r w:rsidR="00CD740A">
                              <w:rPr>
                                <w:lang w:val="de-DE"/>
                              </w:rPr>
                              <w:t>.</w:t>
                            </w:r>
                            <w:r w:rsidR="008645FF">
                              <w:rPr>
                                <w:lang w:val="de-DE"/>
                              </w:rPr>
                              <w:t>:</w:t>
                            </w:r>
                            <w:r w:rsidR="00CD740A">
                              <w:rPr>
                                <w:lang w:val="de-DE"/>
                              </w:rPr>
                              <w:t xml:space="preserve"> 07766/41124 Fax: DW 20</w:t>
                            </w:r>
                          </w:p>
                          <w:p w:rsidR="00AB129B" w:rsidRDefault="00AB129B" w:rsidP="00020B00">
                            <w:pPr>
                              <w:spacing w:after="0"/>
                              <w:jc w:val="right"/>
                              <w:rPr>
                                <w:rStyle w:val="Hyperlink"/>
                                <w:color w:val="auto"/>
                                <w:u w:val="none"/>
                                <w:lang w:val="de-DE"/>
                              </w:rPr>
                            </w:pPr>
                            <w:r w:rsidRPr="008645FF">
                              <w:rPr>
                                <w:lang w:val="de-DE"/>
                              </w:rPr>
                              <w:t xml:space="preserve">Mail: </w:t>
                            </w:r>
                            <w:hyperlink r:id="rId9" w:history="1">
                              <w:r w:rsidRPr="008645FF">
                                <w:rPr>
                                  <w:rStyle w:val="Hyperlink"/>
                                  <w:color w:val="auto"/>
                                  <w:u w:val="none"/>
                                  <w:lang w:val="de-DE"/>
                                </w:rPr>
                                <w:t>info@pramoleum.at</w:t>
                              </w:r>
                            </w:hyperlink>
                          </w:p>
                          <w:p w:rsidR="00902C37" w:rsidRPr="008645FF" w:rsidRDefault="00902C37" w:rsidP="00020B00">
                            <w:pPr>
                              <w:spacing w:after="0"/>
                              <w:jc w:val="right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Style w:val="Hyperlink"/>
                                <w:color w:val="auto"/>
                                <w:u w:val="none"/>
                                <w:lang w:val="de-DE"/>
                              </w:rPr>
                              <w:t>Internet: www.pramoleum.at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AE59E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0.1pt;margin-top:-40.45pt;width:181.3pt;height:111.1pt;z-index:251658240;visibility:visible;mso-wrap-style:square;mso-width-percent:40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" stroked="f">
                <v:textbox style="mso-fit-shape-to-text:t">
                  <w:txbxContent>
                    <w:p w:rsidR="00AB129B" w:rsidRPr="00956672" w:rsidRDefault="00524D09" w:rsidP="00020B00">
                      <w:pPr>
                        <w:spacing w:after="0"/>
                        <w:jc w:val="right"/>
                        <w:rPr>
                          <w:b/>
                          <w:i/>
                          <w:lang w:val="de-DE"/>
                        </w:rPr>
                      </w:pPr>
                      <w:r w:rsidRPr="00956672">
                        <w:rPr>
                          <w:b/>
                          <w:i/>
                          <w:lang w:val="de-DE"/>
                        </w:rPr>
                        <w:t>P</w:t>
                      </w:r>
                      <w:r w:rsidR="00AB129B" w:rsidRPr="00956672">
                        <w:rPr>
                          <w:b/>
                          <w:i/>
                          <w:lang w:val="de-DE"/>
                        </w:rPr>
                        <w:t>ramoleum eGen</w:t>
                      </w:r>
                    </w:p>
                    <w:p w:rsidR="00AB129B" w:rsidRDefault="00CD740A" w:rsidP="00020B00">
                      <w:pPr>
                        <w:spacing w:after="0"/>
                        <w:jc w:val="right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Hofmark 4</w:t>
                      </w:r>
                      <w:r w:rsidR="00956672">
                        <w:rPr>
                          <w:lang w:val="de-DE"/>
                        </w:rPr>
                        <w:t xml:space="preserve">, </w:t>
                      </w:r>
                      <w:r w:rsidR="00AB129B">
                        <w:rPr>
                          <w:lang w:val="de-DE"/>
                        </w:rPr>
                        <w:t>4771 Sigharting</w:t>
                      </w:r>
                    </w:p>
                    <w:p w:rsidR="00B22D44" w:rsidRDefault="00B22D44" w:rsidP="00020B00">
                      <w:pPr>
                        <w:spacing w:after="0"/>
                        <w:jc w:val="right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Schloss Sigharting</w:t>
                      </w:r>
                    </w:p>
                    <w:p w:rsidR="00AB129B" w:rsidRDefault="00AB129B" w:rsidP="00020B00">
                      <w:pPr>
                        <w:spacing w:after="0"/>
                        <w:jc w:val="right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Tel.</w:t>
                      </w:r>
                      <w:r w:rsidR="00016819"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>Nr</w:t>
                      </w:r>
                      <w:r w:rsidR="00CD740A">
                        <w:rPr>
                          <w:lang w:val="de-DE"/>
                        </w:rPr>
                        <w:t>.</w:t>
                      </w:r>
                      <w:r w:rsidR="008645FF">
                        <w:rPr>
                          <w:lang w:val="de-DE"/>
                        </w:rPr>
                        <w:t>:</w:t>
                      </w:r>
                      <w:r w:rsidR="00CD740A">
                        <w:rPr>
                          <w:lang w:val="de-DE"/>
                        </w:rPr>
                        <w:t xml:space="preserve"> 07766/41124 Fax: DW 20</w:t>
                      </w:r>
                    </w:p>
                    <w:p w:rsidR="00AB129B" w:rsidRDefault="00AB129B" w:rsidP="00020B00">
                      <w:pPr>
                        <w:spacing w:after="0"/>
                        <w:jc w:val="right"/>
                        <w:rPr>
                          <w:rStyle w:val="Hyperlink"/>
                          <w:color w:val="auto"/>
                          <w:u w:val="none"/>
                          <w:lang w:val="de-DE"/>
                        </w:rPr>
                      </w:pPr>
                      <w:r w:rsidRPr="008645FF">
                        <w:rPr>
                          <w:lang w:val="de-DE"/>
                        </w:rPr>
                        <w:t xml:space="preserve">Mail: </w:t>
                      </w:r>
                      <w:hyperlink r:id="rId10" w:history="1">
                        <w:r w:rsidRPr="008645FF">
                          <w:rPr>
                            <w:rStyle w:val="Hyperlink"/>
                            <w:color w:val="auto"/>
                            <w:u w:val="none"/>
                            <w:lang w:val="de-DE"/>
                          </w:rPr>
                          <w:t>info@pramoleum.at</w:t>
                        </w:r>
                      </w:hyperlink>
                    </w:p>
                    <w:p w:rsidR="00902C37" w:rsidRPr="008645FF" w:rsidRDefault="00902C37" w:rsidP="00020B00">
                      <w:pPr>
                        <w:spacing w:after="0"/>
                        <w:jc w:val="right"/>
                        <w:rPr>
                          <w:lang w:val="de-DE"/>
                        </w:rPr>
                      </w:pPr>
                      <w:r>
                        <w:rPr>
                          <w:rStyle w:val="Hyperlink"/>
                          <w:color w:val="auto"/>
                          <w:u w:val="none"/>
                          <w:lang w:val="de-DE"/>
                        </w:rPr>
                        <w:t>Internet: www.pramoleum.at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4252" w:rsidRDefault="00F14252" w:rsidP="009C5751">
      <w:pPr>
        <w:spacing w:after="0"/>
        <w:rPr>
          <w:rFonts w:cs="Arial"/>
          <w:color w:val="000000"/>
          <w:sz w:val="24"/>
          <w:szCs w:val="24"/>
        </w:rPr>
      </w:pPr>
    </w:p>
    <w:p w:rsidR="00B00DC3" w:rsidRDefault="00B00DC3" w:rsidP="009C5751">
      <w:pPr>
        <w:spacing w:after="0"/>
        <w:rPr>
          <w:rFonts w:cs="Arial"/>
          <w:color w:val="000000"/>
          <w:sz w:val="24"/>
          <w:szCs w:val="24"/>
        </w:rPr>
      </w:pPr>
    </w:p>
    <w:p w:rsidR="00B22D44" w:rsidRDefault="009A395A" w:rsidP="002D22D8">
      <w:pPr>
        <w:spacing w:after="0"/>
        <w:jc w:val="center"/>
        <w:rPr>
          <w:b/>
          <w:noProof w:val="0"/>
          <w:color w:val="4F6228" w:themeColor="accent3" w:themeShade="80"/>
          <w:sz w:val="36"/>
          <w:szCs w:val="36"/>
        </w:rPr>
      </w:pPr>
      <w:r w:rsidRPr="002D22D8">
        <w:rPr>
          <w:b/>
          <w:noProof w:val="0"/>
          <w:color w:val="4F6228" w:themeColor="accent3" w:themeShade="80"/>
          <w:sz w:val="36"/>
          <w:szCs w:val="36"/>
        </w:rPr>
        <w:t>Informationsschr</w:t>
      </w:r>
      <w:r w:rsidR="00054884">
        <w:rPr>
          <w:b/>
          <w:noProof w:val="0"/>
          <w:color w:val="4F6228" w:themeColor="accent3" w:themeShade="80"/>
          <w:sz w:val="36"/>
          <w:szCs w:val="36"/>
        </w:rPr>
        <w:t xml:space="preserve">eiben </w:t>
      </w:r>
    </w:p>
    <w:p w:rsidR="00956672" w:rsidRPr="00956672" w:rsidRDefault="00B22D44" w:rsidP="002D22D8">
      <w:pPr>
        <w:spacing w:after="0"/>
        <w:jc w:val="center"/>
        <w:rPr>
          <w:b/>
          <w:noProof w:val="0"/>
          <w:color w:val="4F6228" w:themeColor="accent3" w:themeShade="80"/>
          <w:sz w:val="36"/>
          <w:szCs w:val="36"/>
        </w:rPr>
      </w:pPr>
      <w:r>
        <w:rPr>
          <w:b/>
          <w:noProof w:val="0"/>
          <w:color w:val="4F6228" w:themeColor="accent3" w:themeShade="80"/>
          <w:sz w:val="36"/>
          <w:szCs w:val="36"/>
        </w:rPr>
        <w:t>BIO-</w:t>
      </w:r>
      <w:r w:rsidR="00AD1395">
        <w:rPr>
          <w:b/>
          <w:noProof w:val="0"/>
          <w:color w:val="4F6228" w:themeColor="accent3" w:themeShade="80"/>
          <w:sz w:val="36"/>
          <w:szCs w:val="36"/>
        </w:rPr>
        <w:t>Ölk</w:t>
      </w:r>
      <w:r>
        <w:rPr>
          <w:b/>
          <w:noProof w:val="0"/>
          <w:color w:val="4F6228" w:themeColor="accent3" w:themeShade="80"/>
          <w:sz w:val="36"/>
          <w:szCs w:val="36"/>
        </w:rPr>
        <w:t>ürbis</w:t>
      </w:r>
    </w:p>
    <w:p w:rsidR="002D22D8" w:rsidRDefault="002D22D8" w:rsidP="00956672">
      <w:pPr>
        <w:spacing w:after="0"/>
        <w:rPr>
          <w:rFonts w:ascii="Candara" w:hAnsi="Candara"/>
          <w:noProof w:val="0"/>
          <w:sz w:val="24"/>
          <w:szCs w:val="24"/>
        </w:rPr>
      </w:pPr>
    </w:p>
    <w:p w:rsidR="00956672" w:rsidRDefault="00DC4B0D" w:rsidP="00DC4B0D">
      <w:pPr>
        <w:spacing w:after="0"/>
        <w:jc w:val="center"/>
        <w:rPr>
          <w:rFonts w:ascii="Candara" w:hAnsi="Candara"/>
          <w:noProof w:val="0"/>
          <w:sz w:val="24"/>
          <w:szCs w:val="24"/>
        </w:rPr>
      </w:pPr>
      <w:r>
        <w:rPr>
          <w:rFonts w:ascii="Candara" w:hAnsi="Candara"/>
          <w:noProof w:val="0"/>
          <w:sz w:val="24"/>
          <w:szCs w:val="24"/>
        </w:rPr>
        <w:t xml:space="preserve">Pramoleum </w:t>
      </w:r>
      <w:r w:rsidR="00AD1395">
        <w:rPr>
          <w:rFonts w:ascii="Candara" w:hAnsi="Candara"/>
          <w:noProof w:val="0"/>
          <w:sz w:val="24"/>
          <w:szCs w:val="24"/>
        </w:rPr>
        <w:t>startete</w:t>
      </w:r>
      <w:r>
        <w:rPr>
          <w:rFonts w:ascii="Candara" w:hAnsi="Candara"/>
          <w:noProof w:val="0"/>
          <w:sz w:val="24"/>
          <w:szCs w:val="24"/>
        </w:rPr>
        <w:t xml:space="preserve"> 2010</w:t>
      </w:r>
      <w:r w:rsidR="00AD1395">
        <w:rPr>
          <w:rFonts w:ascii="Candara" w:hAnsi="Candara"/>
          <w:noProof w:val="0"/>
          <w:sz w:val="24"/>
          <w:szCs w:val="24"/>
        </w:rPr>
        <w:t xml:space="preserve"> mit dem Anbau von </w:t>
      </w:r>
      <w:r>
        <w:rPr>
          <w:rFonts w:ascii="Candara" w:hAnsi="Candara"/>
          <w:noProof w:val="0"/>
          <w:sz w:val="24"/>
          <w:szCs w:val="24"/>
        </w:rPr>
        <w:t>Kürbiskerne</w:t>
      </w:r>
      <w:r w:rsidR="00AD1395">
        <w:rPr>
          <w:rFonts w:ascii="Candara" w:hAnsi="Candara"/>
          <w:noProof w:val="0"/>
          <w:sz w:val="24"/>
          <w:szCs w:val="24"/>
        </w:rPr>
        <w:t>n</w:t>
      </w:r>
      <w:r>
        <w:rPr>
          <w:rFonts w:ascii="Candara" w:hAnsi="Candara"/>
          <w:noProof w:val="0"/>
          <w:sz w:val="24"/>
          <w:szCs w:val="24"/>
        </w:rPr>
        <w:t xml:space="preserve"> in der Region Pram</w:t>
      </w:r>
      <w:r w:rsidR="00AD1395">
        <w:rPr>
          <w:rFonts w:ascii="Candara" w:hAnsi="Candara"/>
          <w:noProof w:val="0"/>
          <w:sz w:val="24"/>
          <w:szCs w:val="24"/>
        </w:rPr>
        <w:t xml:space="preserve">tal, Innvierte. Die Fläche hat sich in den letzten Jahren vervielfacht und im Jahr 2016 wollen wir aus Überzeugung mit Biokürbiskernen die Felder erweitern. </w:t>
      </w:r>
    </w:p>
    <w:p w:rsidR="00B00DC3" w:rsidRDefault="00B00DC3" w:rsidP="00856253">
      <w:pPr>
        <w:spacing w:after="0"/>
        <w:rPr>
          <w:rFonts w:ascii="Candara" w:hAnsi="Candara"/>
          <w:noProof w:val="0"/>
          <w:sz w:val="24"/>
          <w:szCs w:val="24"/>
        </w:rPr>
      </w:pPr>
    </w:p>
    <w:p w:rsidR="00B22D44" w:rsidRPr="00B00DC3" w:rsidRDefault="00B00DC3" w:rsidP="00B22D44">
      <w:pPr>
        <w:spacing w:after="0"/>
        <w:ind w:left="708"/>
        <w:rPr>
          <w:rFonts w:ascii="Candara" w:hAnsi="Candara"/>
          <w:b/>
          <w:noProof w:val="0"/>
          <w:sz w:val="24"/>
          <w:szCs w:val="24"/>
        </w:rPr>
      </w:pPr>
      <w:r w:rsidRPr="00B00DC3">
        <w:rPr>
          <w:rFonts w:ascii="Candara" w:hAnsi="Candara"/>
          <w:b/>
          <w:noProof w:val="0"/>
          <w:sz w:val="24"/>
          <w:szCs w:val="24"/>
        </w:rPr>
        <w:t xml:space="preserve">pramoleum bietet: </w:t>
      </w:r>
    </w:p>
    <w:p w:rsidR="00B22D44" w:rsidRDefault="00B22D44" w:rsidP="00B00DC3">
      <w:pPr>
        <w:pStyle w:val="Listenabsatz"/>
        <w:numPr>
          <w:ilvl w:val="0"/>
          <w:numId w:val="2"/>
        </w:numPr>
        <w:ind w:left="1428"/>
        <w:rPr>
          <w:rFonts w:ascii="Candara" w:hAnsi="Candara"/>
          <w:noProof w:val="0"/>
          <w:sz w:val="24"/>
          <w:szCs w:val="24"/>
        </w:rPr>
      </w:pPr>
      <w:r>
        <w:rPr>
          <w:rFonts w:ascii="Candara" w:hAnsi="Candara"/>
          <w:noProof w:val="0"/>
          <w:sz w:val="24"/>
          <w:szCs w:val="24"/>
        </w:rPr>
        <w:t>Gemeinsamer Bio-Saatguteinkauf</w:t>
      </w:r>
    </w:p>
    <w:p w:rsidR="00B00DC3" w:rsidRDefault="00B00DC3" w:rsidP="00B00DC3">
      <w:pPr>
        <w:pStyle w:val="Listenabsatz"/>
        <w:numPr>
          <w:ilvl w:val="0"/>
          <w:numId w:val="2"/>
        </w:numPr>
        <w:ind w:left="1428"/>
        <w:rPr>
          <w:rFonts w:ascii="Candara" w:hAnsi="Candara"/>
          <w:noProof w:val="0"/>
          <w:sz w:val="24"/>
          <w:szCs w:val="24"/>
        </w:rPr>
      </w:pPr>
      <w:r w:rsidRPr="00B00DC3">
        <w:rPr>
          <w:rFonts w:ascii="Candara" w:hAnsi="Candara"/>
          <w:noProof w:val="0"/>
          <w:sz w:val="24"/>
          <w:szCs w:val="24"/>
        </w:rPr>
        <w:t xml:space="preserve">Infrastruktur und Maschinen vom Anbau bis zur Ernte sowie </w:t>
      </w:r>
      <w:r w:rsidR="00B22D44">
        <w:rPr>
          <w:rFonts w:ascii="Candara" w:hAnsi="Candara"/>
          <w:noProof w:val="0"/>
          <w:sz w:val="24"/>
          <w:szCs w:val="24"/>
        </w:rPr>
        <w:t xml:space="preserve">zur </w:t>
      </w:r>
      <w:r w:rsidRPr="00B00DC3">
        <w:rPr>
          <w:rFonts w:ascii="Candara" w:hAnsi="Candara"/>
          <w:noProof w:val="0"/>
          <w:sz w:val="24"/>
          <w:szCs w:val="24"/>
        </w:rPr>
        <w:t>Aufbereitung (waschen, trocknen, reinigen) der Kürbiskerne</w:t>
      </w:r>
    </w:p>
    <w:p w:rsidR="00B00DC3" w:rsidRPr="00B00DC3" w:rsidRDefault="00B00DC3" w:rsidP="00B00DC3">
      <w:pPr>
        <w:pStyle w:val="Listenabsatz"/>
        <w:numPr>
          <w:ilvl w:val="0"/>
          <w:numId w:val="2"/>
        </w:numPr>
        <w:ind w:left="1428"/>
        <w:rPr>
          <w:rFonts w:ascii="Candara" w:hAnsi="Candara"/>
          <w:noProof w:val="0"/>
          <w:sz w:val="24"/>
          <w:szCs w:val="24"/>
        </w:rPr>
      </w:pPr>
      <w:r w:rsidRPr="00B00DC3">
        <w:rPr>
          <w:rFonts w:ascii="Candara" w:hAnsi="Candara"/>
          <w:noProof w:val="0"/>
          <w:sz w:val="24"/>
          <w:szCs w:val="24"/>
        </w:rPr>
        <w:t>Risikolose Prod</w:t>
      </w:r>
      <w:r w:rsidR="00B22D44">
        <w:rPr>
          <w:rFonts w:ascii="Candara" w:hAnsi="Candara"/>
          <w:noProof w:val="0"/>
          <w:sz w:val="24"/>
          <w:szCs w:val="24"/>
        </w:rPr>
        <w:t>uktion durch Mindestpreiszusage</w:t>
      </w:r>
    </w:p>
    <w:p w:rsidR="00B22D44" w:rsidRPr="00B00DC3" w:rsidRDefault="00B22D44" w:rsidP="00B22D44">
      <w:pPr>
        <w:pStyle w:val="Listenabsatz"/>
        <w:numPr>
          <w:ilvl w:val="0"/>
          <w:numId w:val="2"/>
        </w:numPr>
        <w:ind w:left="1428"/>
        <w:rPr>
          <w:rFonts w:ascii="Candara" w:hAnsi="Candara"/>
          <w:noProof w:val="0"/>
          <w:sz w:val="24"/>
          <w:szCs w:val="24"/>
        </w:rPr>
      </w:pPr>
      <w:r w:rsidRPr="00B00DC3">
        <w:rPr>
          <w:rFonts w:ascii="Candara" w:hAnsi="Candara"/>
          <w:noProof w:val="0"/>
          <w:sz w:val="24"/>
          <w:szCs w:val="24"/>
        </w:rPr>
        <w:t>Kostenlose Anbauberatung</w:t>
      </w:r>
    </w:p>
    <w:p w:rsidR="00B22D44" w:rsidRPr="00B22D44" w:rsidRDefault="00B22D44" w:rsidP="00B22D44">
      <w:pPr>
        <w:pStyle w:val="Listenabsatz"/>
        <w:numPr>
          <w:ilvl w:val="0"/>
          <w:numId w:val="2"/>
        </w:numPr>
        <w:ind w:left="1428"/>
        <w:rPr>
          <w:rFonts w:ascii="Candara" w:hAnsi="Candara"/>
          <w:noProof w:val="0"/>
          <w:sz w:val="24"/>
          <w:szCs w:val="24"/>
        </w:rPr>
      </w:pPr>
      <w:r w:rsidRPr="00B00DC3">
        <w:rPr>
          <w:rFonts w:ascii="Candara" w:hAnsi="Candara"/>
          <w:noProof w:val="0"/>
          <w:sz w:val="24"/>
          <w:szCs w:val="24"/>
        </w:rPr>
        <w:t xml:space="preserve">Service bei der </w:t>
      </w:r>
      <w:r>
        <w:rPr>
          <w:rFonts w:ascii="Candara" w:hAnsi="Candara"/>
          <w:noProof w:val="0"/>
          <w:sz w:val="24"/>
          <w:szCs w:val="24"/>
        </w:rPr>
        <w:t>Warenanlieferung ohne Stehzeiten</w:t>
      </w:r>
    </w:p>
    <w:p w:rsidR="00054884" w:rsidRDefault="00B00DC3" w:rsidP="002D22D8">
      <w:pPr>
        <w:pStyle w:val="Listenabsatz"/>
        <w:numPr>
          <w:ilvl w:val="0"/>
          <w:numId w:val="2"/>
        </w:numPr>
        <w:ind w:left="1428"/>
        <w:rPr>
          <w:rFonts w:ascii="Candara" w:hAnsi="Candara"/>
          <w:noProof w:val="0"/>
          <w:sz w:val="24"/>
          <w:szCs w:val="24"/>
        </w:rPr>
      </w:pPr>
      <w:r w:rsidRPr="00B00DC3">
        <w:rPr>
          <w:rFonts w:ascii="Candara" w:hAnsi="Candara"/>
          <w:noProof w:val="0"/>
          <w:sz w:val="24"/>
          <w:szCs w:val="24"/>
        </w:rPr>
        <w:t>Auszahlung des Ertrages noch im Dezember des Erntejahres</w:t>
      </w:r>
    </w:p>
    <w:p w:rsidR="00B22D44" w:rsidRDefault="00B22D44" w:rsidP="002D22D8">
      <w:pPr>
        <w:pStyle w:val="Listenabsatz"/>
        <w:numPr>
          <w:ilvl w:val="0"/>
          <w:numId w:val="2"/>
        </w:numPr>
        <w:ind w:left="1428"/>
        <w:rPr>
          <w:rFonts w:ascii="Candara" w:hAnsi="Candara"/>
          <w:noProof w:val="0"/>
          <w:sz w:val="24"/>
          <w:szCs w:val="24"/>
        </w:rPr>
      </w:pPr>
      <w:r>
        <w:rPr>
          <w:rFonts w:ascii="Candara" w:hAnsi="Candara"/>
          <w:noProof w:val="0"/>
          <w:sz w:val="24"/>
          <w:szCs w:val="24"/>
        </w:rPr>
        <w:t xml:space="preserve">Erfahrung </w:t>
      </w:r>
      <w:r w:rsidR="00B519F0">
        <w:rPr>
          <w:rFonts w:ascii="Candara" w:hAnsi="Candara"/>
          <w:noProof w:val="0"/>
          <w:sz w:val="24"/>
          <w:szCs w:val="24"/>
        </w:rPr>
        <w:t>in der Produktion und Vermarktung von Kürbiskernen</w:t>
      </w:r>
    </w:p>
    <w:p w:rsidR="00C3200D" w:rsidRPr="00B00DC3" w:rsidRDefault="00C3200D" w:rsidP="00C3200D">
      <w:pPr>
        <w:pStyle w:val="Listenabsatz"/>
        <w:numPr>
          <w:ilvl w:val="0"/>
          <w:numId w:val="2"/>
        </w:numPr>
        <w:ind w:left="1428"/>
        <w:rPr>
          <w:rFonts w:ascii="Candara" w:hAnsi="Candara"/>
          <w:noProof w:val="0"/>
          <w:sz w:val="24"/>
          <w:szCs w:val="24"/>
        </w:rPr>
      </w:pPr>
      <w:bookmarkStart w:id="0" w:name="_GoBack"/>
      <w:bookmarkEnd w:id="0"/>
      <w:r>
        <w:rPr>
          <w:rFonts w:ascii="Candara" w:hAnsi="Candara"/>
          <w:noProof w:val="0"/>
          <w:sz w:val="24"/>
          <w:szCs w:val="24"/>
        </w:rPr>
        <w:t xml:space="preserve">Lohnernte und </w:t>
      </w:r>
      <w:r>
        <w:rPr>
          <w:rFonts w:ascii="Candara" w:hAnsi="Candara"/>
          <w:noProof w:val="0"/>
          <w:sz w:val="24"/>
          <w:szCs w:val="24"/>
        </w:rPr>
        <w:t>Aufbereitung</w:t>
      </w:r>
      <w:r>
        <w:rPr>
          <w:rFonts w:ascii="Candara" w:hAnsi="Candara"/>
          <w:noProof w:val="0"/>
          <w:sz w:val="24"/>
          <w:szCs w:val="24"/>
        </w:rPr>
        <w:t xml:space="preserve"> auf Anfrage</w:t>
      </w:r>
    </w:p>
    <w:p w:rsidR="00B52095" w:rsidRDefault="00B22D44" w:rsidP="00E5420A">
      <w:pPr>
        <w:spacing w:after="0"/>
        <w:rPr>
          <w:rFonts w:ascii="Candara" w:hAnsi="Candara" w:cs="Arial"/>
          <w:color w:val="000000"/>
          <w:sz w:val="24"/>
          <w:szCs w:val="24"/>
        </w:rPr>
      </w:pPr>
      <w:r>
        <w:rPr>
          <w:rFonts w:ascii="Candara" w:hAnsi="Candara"/>
          <w:sz w:val="24"/>
          <w:szCs w:val="24"/>
          <w:lang w:val="de-DE" w:eastAsia="de-DE"/>
        </w:rPr>
        <w:drawing>
          <wp:anchor distT="0" distB="0" distL="114300" distR="114300" simplePos="0" relativeHeight="251662336" behindDoc="1" locked="0" layoutInCell="1" allowOverlap="1" wp14:anchorId="5E895882" wp14:editId="56155442">
            <wp:simplePos x="0" y="0"/>
            <wp:positionH relativeFrom="column">
              <wp:posOffset>4062730</wp:posOffset>
            </wp:positionH>
            <wp:positionV relativeFrom="paragraph">
              <wp:posOffset>273685</wp:posOffset>
            </wp:positionV>
            <wp:extent cx="1549400" cy="1363980"/>
            <wp:effectExtent l="0" t="0" r="0" b="762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ürbis_2015 38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177" r="34100" b="8351"/>
                    <a:stretch/>
                  </pic:blipFill>
                  <pic:spPr bwMode="auto">
                    <a:xfrm>
                      <a:off x="0" y="0"/>
                      <a:ext cx="154940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sz w:val="24"/>
          <w:szCs w:val="24"/>
          <w:lang w:val="de-DE" w:eastAsia="de-DE"/>
        </w:rPr>
        <w:drawing>
          <wp:anchor distT="0" distB="0" distL="114300" distR="114300" simplePos="0" relativeHeight="251661312" behindDoc="1" locked="0" layoutInCell="1" allowOverlap="1" wp14:anchorId="0C93E0C4" wp14:editId="20226DBC">
            <wp:simplePos x="0" y="0"/>
            <wp:positionH relativeFrom="column">
              <wp:posOffset>2138680</wp:posOffset>
            </wp:positionH>
            <wp:positionV relativeFrom="paragraph">
              <wp:posOffset>273685</wp:posOffset>
            </wp:positionV>
            <wp:extent cx="1661160" cy="1363980"/>
            <wp:effectExtent l="0" t="0" r="0" b="762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ttbauer_Pramau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7291" r="15405" b="7643"/>
                    <a:stretch/>
                  </pic:blipFill>
                  <pic:spPr bwMode="auto">
                    <a:xfrm>
                      <a:off x="0" y="0"/>
                      <a:ext cx="166116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ndara" w:hAnsi="Candara"/>
          <w:sz w:val="24"/>
          <w:szCs w:val="24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366E1866" wp14:editId="38AAD400">
            <wp:simplePos x="0" y="0"/>
            <wp:positionH relativeFrom="margin">
              <wp:posOffset>424439</wp:posOffset>
            </wp:positionH>
            <wp:positionV relativeFrom="paragraph">
              <wp:posOffset>273685</wp:posOffset>
            </wp:positionV>
            <wp:extent cx="1435443" cy="1364400"/>
            <wp:effectExtent l="0" t="0" r="0" b="762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ürbis Költringer 22.05.20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6" t="8677" r="7315" b="3001"/>
                    <a:stretch/>
                  </pic:blipFill>
                  <pic:spPr bwMode="auto">
                    <a:xfrm>
                      <a:off x="0" y="0"/>
                      <a:ext cx="1435443" cy="13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D44" w:rsidRDefault="00B22D44" w:rsidP="009C5751">
      <w:pPr>
        <w:spacing w:after="0"/>
        <w:rPr>
          <w:rFonts w:ascii="Candara" w:hAnsi="Candara" w:cs="Arial"/>
          <w:color w:val="000000"/>
          <w:sz w:val="24"/>
          <w:szCs w:val="24"/>
        </w:rPr>
      </w:pPr>
    </w:p>
    <w:p w:rsidR="009C59DE" w:rsidRDefault="002D22D8" w:rsidP="00AD1395">
      <w:pPr>
        <w:spacing w:after="0"/>
        <w:jc w:val="center"/>
        <w:rPr>
          <w:rFonts w:ascii="Candara" w:hAnsi="Candara"/>
          <w:noProof w:val="0"/>
          <w:sz w:val="24"/>
          <w:szCs w:val="24"/>
        </w:rPr>
      </w:pPr>
      <w:r>
        <w:rPr>
          <w:rFonts w:ascii="Candara" w:hAnsi="Candara" w:cs="Arial"/>
          <w:color w:val="000000"/>
          <w:sz w:val="24"/>
          <w:szCs w:val="24"/>
        </w:rPr>
        <w:t xml:space="preserve">Es ist </w:t>
      </w:r>
      <w:r w:rsidR="00A10348">
        <w:rPr>
          <w:rFonts w:ascii="Candara" w:hAnsi="Candara" w:cs="Arial"/>
          <w:color w:val="000000"/>
          <w:sz w:val="24"/>
          <w:szCs w:val="24"/>
        </w:rPr>
        <w:t xml:space="preserve">unser Ziel, die </w:t>
      </w:r>
      <w:r>
        <w:rPr>
          <w:rFonts w:ascii="Candara" w:hAnsi="Candara" w:cs="Arial"/>
          <w:color w:val="000000"/>
          <w:sz w:val="24"/>
          <w:szCs w:val="24"/>
        </w:rPr>
        <w:t>Ölkürbis-</w:t>
      </w:r>
      <w:r w:rsidR="00A10348">
        <w:rPr>
          <w:rFonts w:ascii="Candara" w:hAnsi="Candara" w:cs="Arial"/>
          <w:color w:val="000000"/>
          <w:sz w:val="24"/>
          <w:szCs w:val="24"/>
        </w:rPr>
        <w:t xml:space="preserve">Anbaufläche auszuweiten. Die aktuelle Marktlage spricht dafür, dem Trend </w:t>
      </w:r>
      <w:r>
        <w:rPr>
          <w:rFonts w:ascii="Candara" w:hAnsi="Candara" w:cs="Arial"/>
          <w:color w:val="000000"/>
          <w:sz w:val="24"/>
          <w:szCs w:val="24"/>
        </w:rPr>
        <w:t>zu</w:t>
      </w:r>
      <w:r w:rsidR="007D1876">
        <w:rPr>
          <w:rFonts w:ascii="Candara" w:hAnsi="Candara" w:cs="Arial"/>
          <w:color w:val="000000"/>
          <w:sz w:val="24"/>
          <w:szCs w:val="24"/>
        </w:rPr>
        <w:t xml:space="preserve"> folgen! </w:t>
      </w:r>
      <w:r w:rsidR="001A195B">
        <w:rPr>
          <w:rFonts w:ascii="Candara" w:hAnsi="Candara"/>
          <w:noProof w:val="0"/>
          <w:sz w:val="24"/>
          <w:szCs w:val="24"/>
        </w:rPr>
        <w:t xml:space="preserve">Gerne stehen wir für </w:t>
      </w:r>
      <w:r w:rsidR="00017C77">
        <w:rPr>
          <w:rFonts w:ascii="Candara" w:hAnsi="Candara"/>
          <w:noProof w:val="0"/>
          <w:sz w:val="24"/>
          <w:szCs w:val="24"/>
        </w:rPr>
        <w:t>Auskünfte zur Verfügung</w:t>
      </w:r>
      <w:r>
        <w:rPr>
          <w:rFonts w:ascii="Candara" w:hAnsi="Candara"/>
          <w:noProof w:val="0"/>
          <w:sz w:val="24"/>
          <w:szCs w:val="24"/>
        </w:rPr>
        <w:t>!</w:t>
      </w:r>
    </w:p>
    <w:p w:rsidR="009C59DE" w:rsidRDefault="009C59DE" w:rsidP="009C5751">
      <w:pPr>
        <w:spacing w:after="0"/>
        <w:rPr>
          <w:rFonts w:ascii="Candara" w:hAnsi="Candara"/>
          <w:noProof w:val="0"/>
          <w:sz w:val="24"/>
          <w:szCs w:val="24"/>
        </w:rPr>
      </w:pPr>
    </w:p>
    <w:p w:rsidR="00B52095" w:rsidRDefault="002D22D8" w:rsidP="009C59DE">
      <w:pPr>
        <w:spacing w:after="0"/>
        <w:jc w:val="center"/>
        <w:rPr>
          <w:rFonts w:ascii="Candara" w:hAnsi="Candara"/>
          <w:b/>
          <w:noProof w:val="0"/>
          <w:sz w:val="24"/>
          <w:szCs w:val="24"/>
        </w:rPr>
      </w:pPr>
      <w:r w:rsidRPr="009C59DE">
        <w:rPr>
          <w:rFonts w:ascii="Candara" w:hAnsi="Candara"/>
          <w:b/>
          <w:noProof w:val="0"/>
          <w:sz w:val="24"/>
          <w:szCs w:val="24"/>
        </w:rPr>
        <w:t xml:space="preserve">Interessierte </w:t>
      </w:r>
      <w:r w:rsidR="009C59DE" w:rsidRPr="009C59DE">
        <w:rPr>
          <w:rFonts w:ascii="Candara" w:hAnsi="Candara"/>
          <w:b/>
          <w:noProof w:val="0"/>
          <w:sz w:val="24"/>
          <w:szCs w:val="24"/>
        </w:rPr>
        <w:t>K</w:t>
      </w:r>
      <w:r w:rsidRPr="009C59DE">
        <w:rPr>
          <w:rFonts w:ascii="Candara" w:hAnsi="Candara"/>
          <w:b/>
          <w:noProof w:val="0"/>
          <w:sz w:val="24"/>
          <w:szCs w:val="24"/>
        </w:rPr>
        <w:t xml:space="preserve">ollegen melden sich bitte </w:t>
      </w:r>
      <w:r w:rsidR="00054884">
        <w:rPr>
          <w:rFonts w:ascii="Candara" w:hAnsi="Candara"/>
          <w:b/>
          <w:noProof w:val="0"/>
          <w:sz w:val="24"/>
          <w:szCs w:val="24"/>
        </w:rPr>
        <w:t>im pramoleum Büro</w:t>
      </w:r>
      <w:r w:rsidR="00054884">
        <w:rPr>
          <w:rFonts w:ascii="Candara" w:hAnsi="Candara"/>
          <w:b/>
          <w:noProof w:val="0"/>
          <w:sz w:val="24"/>
          <w:szCs w:val="24"/>
        </w:rPr>
        <w:br/>
      </w:r>
      <w:r w:rsidRPr="009C59DE">
        <w:rPr>
          <w:rFonts w:ascii="Candara" w:hAnsi="Candara"/>
          <w:b/>
          <w:noProof w:val="0"/>
          <w:sz w:val="24"/>
          <w:szCs w:val="24"/>
        </w:rPr>
        <w:t xml:space="preserve"> bei </w:t>
      </w:r>
      <w:r w:rsidR="00902C37">
        <w:rPr>
          <w:rFonts w:ascii="Candara" w:hAnsi="Candara"/>
          <w:b/>
          <w:noProof w:val="0"/>
          <w:sz w:val="24"/>
          <w:szCs w:val="24"/>
        </w:rPr>
        <w:t xml:space="preserve">DI </w:t>
      </w:r>
      <w:r w:rsidRPr="009C59DE">
        <w:rPr>
          <w:rFonts w:ascii="Candara" w:hAnsi="Candara"/>
          <w:b/>
          <w:noProof w:val="0"/>
          <w:sz w:val="24"/>
          <w:szCs w:val="24"/>
        </w:rPr>
        <w:t xml:space="preserve">Monika Deschberger </w:t>
      </w:r>
      <w:r w:rsidR="00054884">
        <w:rPr>
          <w:rFonts w:ascii="Candara" w:hAnsi="Candara"/>
          <w:b/>
          <w:noProof w:val="0"/>
          <w:sz w:val="24"/>
          <w:szCs w:val="24"/>
        </w:rPr>
        <w:br/>
      </w:r>
      <w:r w:rsidRPr="009C59DE">
        <w:rPr>
          <w:rFonts w:ascii="Candara" w:hAnsi="Candara"/>
          <w:b/>
          <w:noProof w:val="0"/>
          <w:sz w:val="24"/>
          <w:szCs w:val="24"/>
        </w:rPr>
        <w:t>Tel. 07766/411 24-13.</w:t>
      </w:r>
      <w:r w:rsidR="00054884">
        <w:rPr>
          <w:rFonts w:ascii="Candara" w:hAnsi="Candara"/>
          <w:b/>
          <w:noProof w:val="0"/>
          <w:sz w:val="24"/>
          <w:szCs w:val="24"/>
        </w:rPr>
        <w:t xml:space="preserve"> oder 0676/840</w:t>
      </w:r>
      <w:r w:rsidR="00B22D44">
        <w:rPr>
          <w:rFonts w:ascii="Candara" w:hAnsi="Candara"/>
          <w:b/>
          <w:noProof w:val="0"/>
          <w:sz w:val="24"/>
          <w:szCs w:val="24"/>
        </w:rPr>
        <w:t xml:space="preserve"> </w:t>
      </w:r>
      <w:r w:rsidR="00054884">
        <w:rPr>
          <w:rFonts w:ascii="Candara" w:hAnsi="Candara"/>
          <w:b/>
          <w:noProof w:val="0"/>
          <w:sz w:val="24"/>
          <w:szCs w:val="24"/>
        </w:rPr>
        <w:t>27</w:t>
      </w:r>
      <w:r w:rsidR="00B22D44">
        <w:rPr>
          <w:rFonts w:ascii="Candara" w:hAnsi="Candara"/>
          <w:b/>
          <w:noProof w:val="0"/>
          <w:sz w:val="24"/>
          <w:szCs w:val="24"/>
        </w:rPr>
        <w:t xml:space="preserve"> </w:t>
      </w:r>
      <w:r w:rsidR="00054884">
        <w:rPr>
          <w:rFonts w:ascii="Candara" w:hAnsi="Candara"/>
          <w:b/>
          <w:noProof w:val="0"/>
          <w:sz w:val="24"/>
          <w:szCs w:val="24"/>
        </w:rPr>
        <w:t>11</w:t>
      </w:r>
      <w:r w:rsidR="00B22D44">
        <w:rPr>
          <w:rFonts w:ascii="Candara" w:hAnsi="Candara"/>
          <w:b/>
          <w:noProof w:val="0"/>
          <w:sz w:val="24"/>
          <w:szCs w:val="24"/>
        </w:rPr>
        <w:t xml:space="preserve"> </w:t>
      </w:r>
      <w:r w:rsidR="00054884">
        <w:rPr>
          <w:rFonts w:ascii="Candara" w:hAnsi="Candara"/>
          <w:b/>
          <w:noProof w:val="0"/>
          <w:sz w:val="24"/>
          <w:szCs w:val="24"/>
        </w:rPr>
        <w:t>01</w:t>
      </w:r>
    </w:p>
    <w:p w:rsidR="00B52095" w:rsidRPr="00856253" w:rsidRDefault="00606A97" w:rsidP="00856253">
      <w:pPr>
        <w:spacing w:after="0"/>
        <w:jc w:val="center"/>
        <w:rPr>
          <w:rFonts w:ascii="Candara" w:hAnsi="Candara"/>
          <w:noProof w:val="0"/>
          <w:sz w:val="24"/>
          <w:szCs w:val="24"/>
        </w:rPr>
      </w:pPr>
      <w:hyperlink r:id="rId14" w:history="1">
        <w:r w:rsidR="00054884" w:rsidRPr="003A09C4">
          <w:rPr>
            <w:rStyle w:val="Hyperlink"/>
            <w:rFonts w:ascii="Candara" w:hAnsi="Candara"/>
            <w:b/>
            <w:noProof w:val="0"/>
            <w:sz w:val="24"/>
            <w:szCs w:val="24"/>
          </w:rPr>
          <w:t>info@pramoleum.at</w:t>
        </w:r>
      </w:hyperlink>
      <w:r w:rsidR="00054884">
        <w:rPr>
          <w:rFonts w:ascii="Candara" w:hAnsi="Candara"/>
          <w:b/>
          <w:noProof w:val="0"/>
          <w:sz w:val="24"/>
          <w:szCs w:val="24"/>
        </w:rPr>
        <w:t xml:space="preserve"> </w:t>
      </w:r>
    </w:p>
    <w:sectPr w:rsidR="00B52095" w:rsidRPr="00856253" w:rsidSect="002163FC"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A97" w:rsidRDefault="00606A97" w:rsidP="00AB129B">
      <w:pPr>
        <w:spacing w:after="0" w:line="240" w:lineRule="auto"/>
      </w:pPr>
      <w:r>
        <w:separator/>
      </w:r>
    </w:p>
  </w:endnote>
  <w:endnote w:type="continuationSeparator" w:id="0">
    <w:p w:rsidR="00606A97" w:rsidRDefault="00606A97" w:rsidP="00AB1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7D9" w:rsidRPr="000317D9" w:rsidRDefault="000317D9" w:rsidP="000317D9">
    <w:pPr>
      <w:pStyle w:val="Fuzeile"/>
    </w:pPr>
    <w:r>
      <w:rPr>
        <w:lang w:val="de-DE"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-321310</wp:posOffset>
          </wp:positionV>
          <wp:extent cx="6955200" cy="752400"/>
          <wp:effectExtent l="0" t="0" r="0" b="0"/>
          <wp:wrapTight wrapText="bothSides">
            <wp:wrapPolygon edited="0">
              <wp:start x="0" y="0"/>
              <wp:lineTo x="0" y="20797"/>
              <wp:lineTo x="21535" y="20797"/>
              <wp:lineTo x="21535" y="0"/>
              <wp:lineTo x="0" y="0"/>
            </wp:wrapPolygon>
          </wp:wrapTight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toleiste_goldrahm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52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A97" w:rsidRDefault="00606A97" w:rsidP="00AB129B">
      <w:pPr>
        <w:spacing w:after="0" w:line="240" w:lineRule="auto"/>
      </w:pPr>
      <w:r>
        <w:separator/>
      </w:r>
    </w:p>
  </w:footnote>
  <w:footnote w:type="continuationSeparator" w:id="0">
    <w:p w:rsidR="00606A97" w:rsidRDefault="00606A97" w:rsidP="00AB1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B44CE"/>
    <w:multiLevelType w:val="hybridMultilevel"/>
    <w:tmpl w:val="92B012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827EE"/>
    <w:multiLevelType w:val="hybridMultilevel"/>
    <w:tmpl w:val="1CCC1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C84"/>
    <w:rsid w:val="00007B89"/>
    <w:rsid w:val="00016819"/>
    <w:rsid w:val="00017C77"/>
    <w:rsid w:val="00020B00"/>
    <w:rsid w:val="0002699D"/>
    <w:rsid w:val="000317D9"/>
    <w:rsid w:val="00054884"/>
    <w:rsid w:val="00060F51"/>
    <w:rsid w:val="00066F55"/>
    <w:rsid w:val="000762FB"/>
    <w:rsid w:val="000A0D4B"/>
    <w:rsid w:val="00120B6C"/>
    <w:rsid w:val="001428F4"/>
    <w:rsid w:val="00160A45"/>
    <w:rsid w:val="00160BC1"/>
    <w:rsid w:val="001A195B"/>
    <w:rsid w:val="001B0FD2"/>
    <w:rsid w:val="001E17A1"/>
    <w:rsid w:val="001E568E"/>
    <w:rsid w:val="002D22D8"/>
    <w:rsid w:val="00334A90"/>
    <w:rsid w:val="003353BA"/>
    <w:rsid w:val="00366ECA"/>
    <w:rsid w:val="0037129E"/>
    <w:rsid w:val="003C65F3"/>
    <w:rsid w:val="003E44EF"/>
    <w:rsid w:val="003F28EF"/>
    <w:rsid w:val="00417BB5"/>
    <w:rsid w:val="004A10C0"/>
    <w:rsid w:val="004A6714"/>
    <w:rsid w:val="00505263"/>
    <w:rsid w:val="00524D09"/>
    <w:rsid w:val="005810D1"/>
    <w:rsid w:val="005B0D09"/>
    <w:rsid w:val="00606A97"/>
    <w:rsid w:val="006169E5"/>
    <w:rsid w:val="00715C97"/>
    <w:rsid w:val="0072679C"/>
    <w:rsid w:val="007D1876"/>
    <w:rsid w:val="007F61FF"/>
    <w:rsid w:val="0082647B"/>
    <w:rsid w:val="00856253"/>
    <w:rsid w:val="00857A6A"/>
    <w:rsid w:val="008645FF"/>
    <w:rsid w:val="00864BCC"/>
    <w:rsid w:val="00902C37"/>
    <w:rsid w:val="00903A4D"/>
    <w:rsid w:val="009040CD"/>
    <w:rsid w:val="00956672"/>
    <w:rsid w:val="009A395A"/>
    <w:rsid w:val="009C5751"/>
    <w:rsid w:val="009C59DE"/>
    <w:rsid w:val="009D3A85"/>
    <w:rsid w:val="009E2FAA"/>
    <w:rsid w:val="009F6C84"/>
    <w:rsid w:val="00A10348"/>
    <w:rsid w:val="00A266D6"/>
    <w:rsid w:val="00A31214"/>
    <w:rsid w:val="00A55B7E"/>
    <w:rsid w:val="00A71613"/>
    <w:rsid w:val="00A71A42"/>
    <w:rsid w:val="00A9499E"/>
    <w:rsid w:val="00AB129B"/>
    <w:rsid w:val="00AD1395"/>
    <w:rsid w:val="00AF1AE2"/>
    <w:rsid w:val="00B00DC3"/>
    <w:rsid w:val="00B13078"/>
    <w:rsid w:val="00B22D44"/>
    <w:rsid w:val="00B5100A"/>
    <w:rsid w:val="00B519F0"/>
    <w:rsid w:val="00B52095"/>
    <w:rsid w:val="00C3200D"/>
    <w:rsid w:val="00C527CC"/>
    <w:rsid w:val="00CB1C81"/>
    <w:rsid w:val="00CB56E2"/>
    <w:rsid w:val="00CD1EE6"/>
    <w:rsid w:val="00CD740A"/>
    <w:rsid w:val="00D03831"/>
    <w:rsid w:val="00D3576D"/>
    <w:rsid w:val="00D36C9B"/>
    <w:rsid w:val="00DC4B0D"/>
    <w:rsid w:val="00DD6BF5"/>
    <w:rsid w:val="00DD78E0"/>
    <w:rsid w:val="00E13155"/>
    <w:rsid w:val="00E21CA0"/>
    <w:rsid w:val="00E4118C"/>
    <w:rsid w:val="00E5420A"/>
    <w:rsid w:val="00EE2971"/>
    <w:rsid w:val="00F14252"/>
    <w:rsid w:val="00F26E6B"/>
    <w:rsid w:val="00F45448"/>
    <w:rsid w:val="00F518BC"/>
    <w:rsid w:val="00F562B7"/>
    <w:rsid w:val="00FB0970"/>
    <w:rsid w:val="00FD1392"/>
    <w:rsid w:val="00FD3C2C"/>
    <w:rsid w:val="00FE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DFBE15-5D8C-40E1-B13F-E2824DBF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129B"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B129B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1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129B"/>
    <w:rPr>
      <w:noProof/>
    </w:rPr>
  </w:style>
  <w:style w:type="paragraph" w:styleId="Kopfzeile">
    <w:name w:val="header"/>
    <w:basedOn w:val="Standard"/>
    <w:link w:val="KopfzeileZchn"/>
    <w:uiPriority w:val="99"/>
    <w:unhideWhenUsed/>
    <w:rsid w:val="00AB1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129B"/>
    <w:rPr>
      <w:noProof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29B"/>
    <w:rPr>
      <w:rFonts w:ascii="Tahoma" w:hAnsi="Tahoma" w:cs="Tahoma"/>
      <w:noProof/>
      <w:sz w:val="16"/>
      <w:szCs w:val="16"/>
    </w:rPr>
  </w:style>
  <w:style w:type="paragraph" w:styleId="Listenabsatz">
    <w:name w:val="List Paragraph"/>
    <w:basedOn w:val="Standard"/>
    <w:uiPriority w:val="34"/>
    <w:qFormat/>
    <w:rsid w:val="00AF1AE2"/>
    <w:pPr>
      <w:ind w:left="720"/>
      <w:contextualSpacing/>
    </w:pPr>
  </w:style>
  <w:style w:type="table" w:styleId="Tabellenraster">
    <w:name w:val="Table Grid"/>
    <w:basedOn w:val="NormaleTabelle"/>
    <w:uiPriority w:val="59"/>
    <w:rsid w:val="00EE2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pramoleum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pramoleum.at" TargetMode="External"/><Relationship Id="rId14" Type="http://schemas.openxmlformats.org/officeDocument/2006/relationships/hyperlink" Target="mailto:info@pramoleum.a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.0%20Pramoleum%20eGen\5.0%20PR\Pressemitteilungen\PM%2007.201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Platzhalter1</b:Tag>
    <b:RefOrder>1</b:RefOrder>
  </b:Source>
</b:Sources>
</file>

<file path=customXml/itemProps1.xml><?xml version="1.0" encoding="utf-8"?>
<ds:datastoreItem xmlns:ds="http://schemas.openxmlformats.org/officeDocument/2006/customXml" ds:itemID="{C720D7ED-04F8-46E3-8718-5ADBDB25B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 07.2012</Template>
  <TotalTime>0</TotalTime>
  <Pages>2</Pages>
  <Words>148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Alois Selker</dc:creator>
  <cp:lastModifiedBy>Monika Deschberger</cp:lastModifiedBy>
  <cp:revision>4</cp:revision>
  <cp:lastPrinted>2016-01-08T08:04:00Z</cp:lastPrinted>
  <dcterms:created xsi:type="dcterms:W3CDTF">2016-01-25T12:48:00Z</dcterms:created>
  <dcterms:modified xsi:type="dcterms:W3CDTF">2016-03-02T11:17:00Z</dcterms:modified>
</cp:coreProperties>
</file>